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63E" w:rsidRDefault="00DF763E" w:rsidP="00DF763E">
      <w:pPr>
        <w:tabs>
          <w:tab w:val="left" w:pos="322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35"/>
        <w:tblW w:w="10213" w:type="dxa"/>
        <w:tblLook w:val="04A0" w:firstRow="1" w:lastRow="0" w:firstColumn="1" w:lastColumn="0" w:noHBand="0" w:noVBand="1"/>
      </w:tblPr>
      <w:tblGrid>
        <w:gridCol w:w="4187"/>
        <w:gridCol w:w="1587"/>
        <w:gridCol w:w="4439"/>
      </w:tblGrid>
      <w:tr w:rsidR="00DF763E" w:rsidRPr="00295CC6" w:rsidTr="00FF2D78">
        <w:trPr>
          <w:trHeight w:val="1147"/>
        </w:trPr>
        <w:tc>
          <w:tcPr>
            <w:tcW w:w="4187" w:type="dxa"/>
            <w:hideMark/>
          </w:tcPr>
          <w:p w:rsidR="00DF763E" w:rsidRPr="00295CC6" w:rsidRDefault="00DF763E" w:rsidP="00FF2D78">
            <w:pPr>
              <w:rPr>
                <w:rFonts w:ascii="Times New Roman" w:hAnsi="Times New Roman" w:cs="Times New Roman"/>
                <w:lang w:val="ba-RU"/>
              </w:rPr>
            </w:pPr>
            <w:r w:rsidRPr="00295CC6">
              <w:rPr>
                <w:rFonts w:ascii="Times New Roman" w:hAnsi="Times New Roman" w:cs="Times New Roman"/>
                <w:lang w:val="ba-RU"/>
              </w:rPr>
              <w:t xml:space="preserve">БАШҠОРТОСТАН РЕСПУБЛИКАҺЫ ДЫУАН РАЙОНЫ МУНИЦИПАЛЬ РАЙОНЫ </w:t>
            </w:r>
            <w:r w:rsidRPr="00295CC6">
              <w:rPr>
                <w:rFonts w:ascii="Times New Roman" w:hAnsi="Times New Roman" w:cs="Times New Roman"/>
                <w:color w:val="FF0000"/>
                <w:lang w:val="ba-RU"/>
              </w:rPr>
              <w:t>ВОЗНЕСЕНКА</w:t>
            </w:r>
            <w:r w:rsidRPr="00295CC6">
              <w:rPr>
                <w:rFonts w:ascii="Times New Roman" w:hAnsi="Times New Roman" w:cs="Times New Roman"/>
                <w:lang w:val="ba-RU"/>
              </w:rPr>
              <w:t xml:space="preserve"> АУЫЛЫНЫҢ  26-се һанлы БАЛАЛАР БАҠСАҺЫМУНИЦИПАЛЬ БЮДЖЕТ МӘКТӘПКӘСӘ БЕЛЕМ БИРЕҮ УЧРЕЖДЕНИЕҺЫ</w:t>
            </w:r>
          </w:p>
          <w:p w:rsidR="00DF763E" w:rsidRPr="00295CC6" w:rsidRDefault="00DF763E" w:rsidP="00FF2D78">
            <w:pPr>
              <w:rPr>
                <w:rFonts w:eastAsia="MS Mincho"/>
                <w:sz w:val="28"/>
                <w:szCs w:val="28"/>
                <w:lang w:val="ba-RU"/>
              </w:rPr>
            </w:pPr>
            <w:r w:rsidRPr="00295CC6">
              <w:rPr>
                <w:rFonts w:ascii="Times New Roman" w:hAnsi="Times New Roman" w:cs="Times New Roman"/>
                <w:lang w:val="ba-RU"/>
              </w:rPr>
              <w:t>(</w:t>
            </w:r>
            <w:r w:rsidRPr="00295CC6">
              <w:rPr>
                <w:rFonts w:ascii="Times New Roman" w:hAnsi="Times New Roman" w:cs="Times New Roman"/>
                <w:color w:val="FF0000"/>
                <w:lang w:val="ba-RU"/>
              </w:rPr>
              <w:t xml:space="preserve">Вознесенка </w:t>
            </w:r>
            <w:r w:rsidRPr="00295CC6">
              <w:rPr>
                <w:rFonts w:ascii="Times New Roman" w:hAnsi="Times New Roman" w:cs="Times New Roman"/>
                <w:lang w:val="ba-RU"/>
              </w:rPr>
              <w:t>ауылы 26 - се һанлы балалар баҡсаһы)</w:t>
            </w:r>
            <w:r w:rsidRPr="00295CC6">
              <w:rPr>
                <w:lang w:val="ba-RU"/>
              </w:rPr>
              <w:t xml:space="preserve">                                        </w:t>
            </w:r>
            <w:r w:rsidRPr="00295CC6">
              <w:rPr>
                <w:sz w:val="14"/>
                <w:szCs w:val="18"/>
                <w:lang w:val="ba-RU"/>
              </w:rPr>
              <w:t xml:space="preserve">       </w:t>
            </w:r>
          </w:p>
        </w:tc>
        <w:tc>
          <w:tcPr>
            <w:tcW w:w="1587" w:type="dxa"/>
            <w:hideMark/>
          </w:tcPr>
          <w:p w:rsidR="00DF763E" w:rsidRPr="00295CC6" w:rsidRDefault="00DF763E" w:rsidP="00FF2D78">
            <w:pPr>
              <w:spacing w:line="360" w:lineRule="auto"/>
              <w:jc w:val="center"/>
              <w:rPr>
                <w:rFonts w:ascii="a_Helver Bashkir" w:eastAsia="MS Mincho" w:hAnsi="a_Helver Bashkir"/>
                <w:b/>
                <w:sz w:val="28"/>
                <w:szCs w:val="28"/>
              </w:rPr>
            </w:pPr>
            <w:r w:rsidRPr="00295CC6">
              <w:rPr>
                <w:rFonts w:ascii="a_Helver Bashkir" w:eastAsia="MS Mincho" w:hAnsi="a_Helver Bashkir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325371" wp14:editId="12B7F570">
                  <wp:extent cx="792480" cy="944880"/>
                  <wp:effectExtent l="19050" t="0" r="7620" b="0"/>
                  <wp:docPr id="1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  <w:hideMark/>
          </w:tcPr>
          <w:p w:rsidR="00DF763E" w:rsidRPr="00295CC6" w:rsidRDefault="00DF763E" w:rsidP="00FF2D78">
            <w:pPr>
              <w:rPr>
                <w:rFonts w:ascii="Times New Roman" w:hAnsi="Times New Roman" w:cs="Times New Roman"/>
              </w:rPr>
            </w:pPr>
            <w:r w:rsidRPr="00295CC6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                   № 26 с. ВОЗНЕСЕНКА                МУНИЦИПАЛЬНОГО РАЙОНА ДУВАНСКИЙ РАЙОН                 РЕСПУБЛИКИ БАШКОРТОСТАН</w:t>
            </w:r>
          </w:p>
          <w:p w:rsidR="00DF763E" w:rsidRPr="00295CC6" w:rsidRDefault="00DF763E" w:rsidP="00FF2D78">
            <w:pPr>
              <w:rPr>
                <w:caps/>
                <w:sz w:val="20"/>
                <w:szCs w:val="20"/>
              </w:rPr>
            </w:pPr>
            <w:r w:rsidRPr="00295CC6">
              <w:rPr>
                <w:rFonts w:ascii="Times New Roman" w:hAnsi="Times New Roman" w:cs="Times New Roman"/>
              </w:rPr>
              <w:t>(МБДОУ детский сад № 26 с. Вознесенка)</w:t>
            </w:r>
          </w:p>
        </w:tc>
      </w:tr>
    </w:tbl>
    <w:p w:rsidR="00DF763E" w:rsidRPr="00295CC6" w:rsidRDefault="00DF763E" w:rsidP="00DF763E">
      <w:pPr>
        <w:rPr>
          <w:vanish/>
        </w:rPr>
      </w:pP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4215"/>
        <w:gridCol w:w="1559"/>
        <w:gridCol w:w="4433"/>
      </w:tblGrid>
      <w:tr w:rsidR="00DF763E" w:rsidRPr="00295CC6" w:rsidTr="00FF2D78">
        <w:trPr>
          <w:trHeight w:val="236"/>
        </w:trPr>
        <w:tc>
          <w:tcPr>
            <w:tcW w:w="4215" w:type="dxa"/>
          </w:tcPr>
          <w:p w:rsidR="00DF763E" w:rsidRDefault="00DF763E" w:rsidP="00FF2D78">
            <w:pPr>
              <w:tabs>
                <w:tab w:val="left" w:pos="420"/>
              </w:tabs>
              <w:autoSpaceDE w:val="0"/>
              <w:spacing w:after="120" w:line="100" w:lineRule="atLeast"/>
              <w:rPr>
                <w:rFonts w:ascii="a_Helver Bashkir" w:hAnsi="a_Helver Bashkir"/>
                <w:b/>
                <w:shd w:val="clear" w:color="auto" w:fill="FFFFFF"/>
                <w:lang w:eastAsia="ar-SA"/>
              </w:rPr>
            </w:pPr>
            <w:r w:rsidRPr="00295CC6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2640F1" wp14:editId="4E96336B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79375</wp:posOffset>
                      </wp:positionV>
                      <wp:extent cx="6332220" cy="0"/>
                      <wp:effectExtent l="30480" t="34290" r="28575" b="32385"/>
                      <wp:wrapNone/>
                      <wp:docPr id="73" name="Прямая соединительная линия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3222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6.25pt" to="494.1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" strokeweight="4.5pt">
                      <v:stroke linestyle="thinThick"/>
                    </v:line>
                  </w:pict>
                </mc:Fallback>
              </mc:AlternateContent>
            </w:r>
          </w:p>
          <w:p w:rsidR="00DF763E" w:rsidRPr="005731CA" w:rsidRDefault="00DF763E" w:rsidP="00FF2D78">
            <w:pPr>
              <w:tabs>
                <w:tab w:val="left" w:pos="420"/>
              </w:tabs>
              <w:autoSpaceDE w:val="0"/>
              <w:spacing w:after="120" w:line="100" w:lineRule="atLeast"/>
              <w:rPr>
                <w:rFonts w:ascii="a_Helver Bashkir" w:hAnsi="a_Helver Bashkir"/>
                <w:b/>
                <w:shd w:val="clear" w:color="auto" w:fill="FFFFFF"/>
                <w:lang w:eastAsia="ar-SA"/>
              </w:rPr>
            </w:pPr>
            <w:r>
              <w:rPr>
                <w:rFonts w:ascii="a_Helver Bashkir" w:hAnsi="a_Helver Bashkir"/>
                <w:b/>
                <w:shd w:val="clear" w:color="auto" w:fill="FFFFFF"/>
                <w:lang w:eastAsia="ar-SA"/>
              </w:rPr>
              <w:t xml:space="preserve">         </w:t>
            </w:r>
            <w:r w:rsidRPr="00295CC6"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  <w:shd w:val="clear" w:color="auto" w:fill="FFFFFF"/>
                <w:lang w:eastAsia="ar-SA"/>
              </w:rPr>
              <w:t xml:space="preserve">  БОЙОРО</w:t>
            </w:r>
            <w:r w:rsidRPr="00295CC6">
              <w:rPr>
                <w:rFonts w:ascii="Cambria" w:eastAsia="MS Mincho" w:hAnsi="Cambria" w:cs="Times New Roman"/>
                <w:b/>
                <w:bCs/>
                <w:kern w:val="32"/>
                <w:sz w:val="24"/>
                <w:szCs w:val="24"/>
                <w:shd w:val="clear" w:color="auto" w:fill="FFFFFF"/>
                <w:lang w:val="ba-RU" w:eastAsia="ar-SA"/>
              </w:rPr>
              <w:t>Ҡ</w:t>
            </w:r>
          </w:p>
          <w:p w:rsidR="00DF763E" w:rsidRPr="00295CC6" w:rsidRDefault="00DF763E" w:rsidP="00FF2D78">
            <w:pPr>
              <w:keepNext/>
              <w:spacing w:before="240" w:after="60" w:line="240" w:lineRule="auto"/>
              <w:outlineLvl w:val="0"/>
              <w:rPr>
                <w:rFonts w:ascii="Cambria" w:eastAsiaTheme="minorEastAsia" w:hAnsi="Cambria"/>
                <w:b/>
                <w:bCs/>
                <w:kern w:val="32"/>
                <w:sz w:val="24"/>
                <w:szCs w:val="24"/>
                <w:shd w:val="clear" w:color="auto" w:fill="FFFFFF"/>
                <w:lang w:val="ba-RU" w:eastAsia="ar-SA"/>
              </w:rPr>
            </w:pPr>
            <w:r>
              <w:rPr>
                <w:b/>
                <w:shd w:val="clear" w:color="auto" w:fill="FFFFFF"/>
                <w:lang w:eastAsia="ar-SA"/>
              </w:rPr>
              <w:t xml:space="preserve">                 31.08.2020</w:t>
            </w:r>
          </w:p>
        </w:tc>
        <w:tc>
          <w:tcPr>
            <w:tcW w:w="1559" w:type="dxa"/>
          </w:tcPr>
          <w:p w:rsidR="00DF763E" w:rsidRPr="00295CC6" w:rsidRDefault="00DF763E" w:rsidP="00FF2D78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hd w:val="clear" w:color="auto" w:fill="FFFFFF"/>
                <w:lang w:eastAsia="ar-SA"/>
              </w:rPr>
            </w:pPr>
          </w:p>
          <w:p w:rsidR="00DF763E" w:rsidRPr="00295CC6" w:rsidRDefault="00DF763E" w:rsidP="00FF2D78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4433" w:type="dxa"/>
          </w:tcPr>
          <w:p w:rsidR="00DF763E" w:rsidRPr="00295CC6" w:rsidRDefault="00DF763E" w:rsidP="00FF2D78">
            <w:pPr>
              <w:tabs>
                <w:tab w:val="left" w:pos="420"/>
              </w:tabs>
              <w:autoSpaceDE w:val="0"/>
              <w:spacing w:after="120" w:line="100" w:lineRule="atLeast"/>
              <w:jc w:val="center"/>
              <w:rPr>
                <w:b/>
                <w:shd w:val="clear" w:color="auto" w:fill="FFFFFF"/>
                <w:lang w:eastAsia="ar-SA"/>
              </w:rPr>
            </w:pPr>
          </w:p>
          <w:p w:rsidR="00DF763E" w:rsidRPr="00295CC6" w:rsidRDefault="00DF763E" w:rsidP="00FF2D78">
            <w:pPr>
              <w:tabs>
                <w:tab w:val="left" w:pos="-1"/>
              </w:tabs>
              <w:autoSpaceDE w:val="0"/>
              <w:spacing w:line="100" w:lineRule="atLeast"/>
              <w:jc w:val="center"/>
              <w:rPr>
                <w:rFonts w:ascii="Times New Roman" w:hAnsi="Times New Roman" w:cs="Times New Roman"/>
                <w:b/>
                <w:shd w:val="clear" w:color="auto" w:fill="FFFFFF"/>
                <w:lang w:eastAsia="ar-SA"/>
              </w:rPr>
            </w:pPr>
            <w:r w:rsidRPr="00295CC6">
              <w:rPr>
                <w:rFonts w:ascii="Times New Roman" w:hAnsi="Times New Roman" w:cs="Times New Roman"/>
                <w:b/>
                <w:shd w:val="clear" w:color="auto" w:fill="FFFFFF"/>
                <w:lang w:eastAsia="ar-SA"/>
              </w:rPr>
              <w:t>ПРИКАЗ</w:t>
            </w:r>
          </w:p>
          <w:p w:rsidR="00DF763E" w:rsidRPr="00295CC6" w:rsidRDefault="00DF763E" w:rsidP="00FF2D78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hd w:val="clear" w:color="auto" w:fill="FFFFFF"/>
                <w:lang w:eastAsia="ar-SA"/>
              </w:rPr>
            </w:pPr>
            <w:r>
              <w:rPr>
                <w:b/>
                <w:shd w:val="clear" w:color="auto" w:fill="FFFFFF"/>
                <w:lang w:eastAsia="ar-SA"/>
              </w:rPr>
              <w:t>31.08.2020</w:t>
            </w:r>
          </w:p>
        </w:tc>
      </w:tr>
    </w:tbl>
    <w:p w:rsidR="00DF763E" w:rsidRDefault="00DF763E" w:rsidP="00DF76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«Об организации питания детей»</w:t>
      </w:r>
    </w:p>
    <w:p w:rsidR="00DF763E" w:rsidRDefault="00DF763E" w:rsidP="00DF7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сбалансированного рационального питания детей в 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строгого выполнения и соблюдения технологии приготовления блюд в соответствии с меню, выполнения норм и калорийности, а также осуществлении контроля за организацией питания в 2020-2021 учебном году,</w:t>
      </w:r>
    </w:p>
    <w:p w:rsidR="00DF763E" w:rsidRDefault="00DF763E" w:rsidP="00DF76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DF763E" w:rsidRDefault="00DF763E" w:rsidP="00DF763E">
      <w:pPr>
        <w:pStyle w:val="a3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питание детей в ДОУ в соответствии с примерным десятидневным меню.</w:t>
      </w:r>
    </w:p>
    <w:p w:rsidR="00DF763E" w:rsidRDefault="00DF763E" w:rsidP="00DF763E">
      <w:pPr>
        <w:pStyle w:val="a3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ответственность за организацию рационального питания на медсестру Тихомирову Н.Ф. в соответствии с функциональными обязанностями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F763E" w:rsidRDefault="00DF763E" w:rsidP="00DF763E">
      <w:pPr>
        <w:pStyle w:val="a3"/>
        <w:numPr>
          <w:ilvl w:val="1"/>
          <w:numId w:val="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меню-заказ накануне предшествующего дня, указанного в меню.</w:t>
      </w:r>
    </w:p>
    <w:p w:rsidR="00DF763E" w:rsidRDefault="00DF763E" w:rsidP="00DF763E">
      <w:pPr>
        <w:pStyle w:val="a3"/>
        <w:numPr>
          <w:ilvl w:val="1"/>
          <w:numId w:val="1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составлении меню-заказа учитывать следующие требования:</w:t>
      </w:r>
    </w:p>
    <w:p w:rsidR="00DF763E" w:rsidRDefault="00DF763E" w:rsidP="00DF763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норму для каждого ребёнка, проставляя норму выхода блюд;</w:t>
      </w:r>
    </w:p>
    <w:p w:rsidR="00DF763E" w:rsidRDefault="00DF763E" w:rsidP="00DF763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предоставлять меню на подпись заведующему.</w:t>
      </w:r>
    </w:p>
    <w:p w:rsidR="00DF763E" w:rsidRDefault="00DF763E" w:rsidP="00DF763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оформлять возврат и добор продуктов не позднее 9.00. текущего дня.</w:t>
      </w:r>
    </w:p>
    <w:p w:rsidR="00DF763E" w:rsidRDefault="00DF763E" w:rsidP="00DF7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3. Утвердить график приёма пищи:</w:t>
      </w:r>
    </w:p>
    <w:p w:rsidR="00DF763E" w:rsidRDefault="00DF763E" w:rsidP="00DF7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Завтрак 9.30. – 10.00.</w:t>
      </w:r>
    </w:p>
    <w:p w:rsidR="00DF763E" w:rsidRDefault="00DF763E" w:rsidP="00DF7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 12.00. – 13.00.</w:t>
      </w:r>
    </w:p>
    <w:p w:rsidR="00DF763E" w:rsidRDefault="00DF763E" w:rsidP="00DF7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Полдник 15.50. – 16.30.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 пищеблока, отвечающим за организацию питания: </w:t>
      </w:r>
    </w:p>
    <w:p w:rsidR="00DF763E" w:rsidRDefault="00DF763E" w:rsidP="00DF763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повару – Волковой Н.Е, кухонному работнику-Кузнецовой Г.С.</w:t>
      </w:r>
    </w:p>
    <w:p w:rsidR="00DF763E" w:rsidRDefault="00DF763E" w:rsidP="00DF763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разрешается работать только по утверждённому и правильно оформленному меню.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своевременную доставку продуктов, точность веса, количество, качество и ассортимент получаемых продуктов возложить на завхоза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Муругову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Т.П. 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Обнаруженные некачественные продукты и их недостача оформляется актом.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Выдачу продуктов из кладовой в пищеблок производить не позднее 17.00 ч предшествующего дня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комиссию в целях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приготовлением пищи. Запись о проведённом контроле производить в специальном журнале, ответственность за ведение журнала возложить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естру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Тихомирову Н.Ф. 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Повару Волковой Н.Е. строго соблюдать технологию приготовления блюд, закладку продуктов производить по утверждённому плану.</w:t>
      </w:r>
    </w:p>
    <w:p w:rsidR="00DF763E" w:rsidRDefault="00DF763E" w:rsidP="00DF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2"/>
        <w:gridCol w:w="2392"/>
        <w:gridCol w:w="2393"/>
      </w:tblGrid>
      <w:tr w:rsidR="00DF763E" w:rsidTr="00FF2D7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Продукты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63E" w:rsidTr="00FF2D7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63E" w:rsidTr="00FF2D7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15.00.</w:t>
            </w:r>
          </w:p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63E" w:rsidTr="00FF2D7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63E" w:rsidTr="00FF2D7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14.30.</w:t>
            </w:r>
          </w:p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63E" w:rsidTr="00FF2D7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</w:t>
            </w:r>
          </w:p>
        </w:tc>
      </w:tr>
      <w:tr w:rsidR="00DF763E" w:rsidTr="00FF2D7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Напиток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15.20.</w:t>
            </w:r>
          </w:p>
          <w:p w:rsidR="00DF763E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763E" w:rsidRDefault="00DF763E" w:rsidP="00DF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по снятию остатков продуктов питания в кладовой: - заведующий, Сафонова А.В.</w:t>
      </w:r>
    </w:p>
    <w:p w:rsidR="00DF763E" w:rsidRDefault="00DF763E" w:rsidP="00DF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медсестра, Тихомирова Н.Ф.</w:t>
      </w:r>
    </w:p>
    <w:p w:rsidR="00DF763E" w:rsidRDefault="00DF763E" w:rsidP="00DF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завхоз,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Муругова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Т.П.</w:t>
      </w:r>
    </w:p>
    <w:p w:rsidR="00DF763E" w:rsidRDefault="00DF763E" w:rsidP="00DF7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ежеквартально производить снятие остатков продуктов питания.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выдачи готовых блюд с пищеблока в группы:</w:t>
      </w:r>
    </w:p>
    <w:p w:rsidR="00DF763E" w:rsidRDefault="00DF763E" w:rsidP="00DF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Завтрак – 9.00. - 9.30.</w:t>
      </w:r>
    </w:p>
    <w:p w:rsidR="00DF763E" w:rsidRDefault="00DF763E" w:rsidP="00DF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 – 11.40. - 12.10.</w:t>
      </w:r>
    </w:p>
    <w:p w:rsidR="00DF763E" w:rsidRDefault="00DF763E" w:rsidP="00DF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Полдник – 15.50. – 16.00.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пищеблоке необходимо иметь:</w:t>
      </w:r>
    </w:p>
    <w:p w:rsidR="00DF763E" w:rsidRDefault="00DF763E" w:rsidP="00DF763E">
      <w:pPr>
        <w:pStyle w:val="a3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Инструкции по охране труда и технике безопасности, должностные инструкции.</w:t>
      </w:r>
    </w:p>
    <w:p w:rsidR="00DF763E" w:rsidRDefault="00DF763E" w:rsidP="00DF763E">
      <w:pPr>
        <w:pStyle w:val="a3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Картотеку приготовления технологии блюд.</w:t>
      </w:r>
    </w:p>
    <w:p w:rsidR="00DF763E" w:rsidRDefault="00DF763E" w:rsidP="00DF763E">
      <w:pPr>
        <w:pStyle w:val="a3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аптечку.</w:t>
      </w:r>
    </w:p>
    <w:p w:rsidR="00DF763E" w:rsidRDefault="00DF763E" w:rsidP="00DF763E">
      <w:pPr>
        <w:pStyle w:val="a3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закладки продуктов.</w:t>
      </w:r>
    </w:p>
    <w:p w:rsidR="00DF763E" w:rsidRDefault="00DF763E" w:rsidP="00DF763E">
      <w:pPr>
        <w:pStyle w:val="a3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выдачи готовых блюд.</w:t>
      </w:r>
    </w:p>
    <w:p w:rsidR="00DF763E" w:rsidRDefault="00DF763E" w:rsidP="00DF763E">
      <w:pPr>
        <w:pStyle w:val="a3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Суточные пробы за двое суток.</w:t>
      </w:r>
    </w:p>
    <w:p w:rsidR="00DF763E" w:rsidRDefault="00DF763E" w:rsidP="00DF763E">
      <w:pPr>
        <w:pStyle w:val="a3"/>
        <w:numPr>
          <w:ilvl w:val="0"/>
          <w:numId w:val="3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Контрольное блюдо.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Запретить работникам пищеблока хранить личные вещи на рабочих местах.</w:t>
      </w:r>
    </w:p>
    <w:p w:rsidR="00DF763E" w:rsidRDefault="00DF763E" w:rsidP="00DF763E">
      <w:pPr>
        <w:pStyle w:val="a3"/>
        <w:numPr>
          <w:ilvl w:val="0"/>
          <w:numId w:val="2"/>
        </w:numPr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организацию питания детей в каждой группе:</w:t>
      </w:r>
    </w:p>
    <w:p w:rsidR="00DF763E" w:rsidRPr="004E0C6D" w:rsidRDefault="00DF763E" w:rsidP="00DF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85"/>
        <w:gridCol w:w="4466"/>
      </w:tblGrid>
      <w:tr w:rsidR="00DF763E" w:rsidRPr="004E0C6D" w:rsidTr="00FF2D78"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Pr="004E0C6D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Pr="004E0C6D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F763E" w:rsidRPr="004E0C6D" w:rsidTr="00FF2D78"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Pr="004E0C6D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Младшая разновозрастная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Pr="004E0C6D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А.В.,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Цивилева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  <w:r w:rsidRPr="004E0C6D">
              <w:rPr>
                <w:rFonts w:ascii="Times New Roman" w:hAnsi="Times New Roman" w:cs="Times New Roman"/>
                <w:sz w:val="28"/>
                <w:szCs w:val="28"/>
              </w:rPr>
              <w:t xml:space="preserve"> Рябухина О.Н.</w:t>
            </w:r>
          </w:p>
        </w:tc>
      </w:tr>
      <w:tr w:rsidR="00DF763E" w:rsidRPr="004E0C6D" w:rsidTr="00FF2D78"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Pr="004E0C6D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Старшая разновозрастная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63E" w:rsidRPr="004E0C6D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Саванина</w:t>
            </w:r>
            <w:proofErr w:type="spellEnd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И.Ф.,Завьялова</w:t>
            </w:r>
            <w:proofErr w:type="spellEnd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 xml:space="preserve"> И.М </w:t>
            </w:r>
            <w:proofErr w:type="spellStart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Пестерева</w:t>
            </w:r>
            <w:proofErr w:type="spellEnd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</w:tr>
      <w:tr w:rsidR="00DF763E" w:rsidRPr="004E0C6D" w:rsidTr="00FF2D78"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Pr="004E0C6D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63E" w:rsidRPr="004E0C6D" w:rsidTr="00FF2D78"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3E" w:rsidRPr="004E0C6D" w:rsidRDefault="00DF763E" w:rsidP="00FF2D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  <w:r w:rsidRPr="004E0C6D">
              <w:rPr>
                <w:rFonts w:ascii="Times New Roman" w:hAnsi="Times New Roman" w:cs="Times New Roman"/>
                <w:sz w:val="28"/>
                <w:szCs w:val="28"/>
              </w:rPr>
              <w:t xml:space="preserve"> -                                         Тихомирова Н.Ф.</w:t>
            </w:r>
          </w:p>
        </w:tc>
      </w:tr>
    </w:tbl>
    <w:p w:rsidR="00DF763E" w:rsidRPr="004E0C6D" w:rsidRDefault="00DF763E" w:rsidP="00DF763E">
      <w:pPr>
        <w:jc w:val="both"/>
        <w:rPr>
          <w:rFonts w:ascii="Times New Roman" w:hAnsi="Times New Roman" w:cs="Times New Roman"/>
          <w:sz w:val="28"/>
          <w:szCs w:val="28"/>
        </w:rPr>
      </w:pPr>
      <w:r w:rsidRPr="004E0C6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16BE" w:rsidRDefault="00DF763E" w:rsidP="00DF763E">
      <w:pPr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20-09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04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9CA"/>
    <w:multiLevelType w:val="hybridMultilevel"/>
    <w:tmpl w:val="0538A6C0"/>
    <w:lvl w:ilvl="0" w:tplc="3044FBF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4F3941"/>
    <w:multiLevelType w:val="hybridMultilevel"/>
    <w:tmpl w:val="7D3869C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06433"/>
    <w:multiLevelType w:val="multilevel"/>
    <w:tmpl w:val="3FEED7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01"/>
    <w:rsid w:val="004F16BE"/>
    <w:rsid w:val="00A13901"/>
    <w:rsid w:val="00D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6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6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2020-09-04T10:51:00Z</dcterms:created>
  <dcterms:modified xsi:type="dcterms:W3CDTF">2020-09-04T10:53:00Z</dcterms:modified>
</cp:coreProperties>
</file>